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0635" w14:textId="558AE623" w:rsidR="003471D5" w:rsidRPr="004B5179" w:rsidRDefault="003471D5" w:rsidP="0061393C">
      <w:pPr>
        <w:shd w:val="clear" w:color="auto" w:fill="FFFFFF"/>
        <w:spacing w:before="100" w:beforeAutospacing="1" w:after="100" w:afterAutospacing="1" w:line="240" w:lineRule="auto"/>
        <w:ind w:right="-1"/>
        <w:jc w:val="center"/>
        <w:textAlignment w:val="baseline"/>
        <w:rPr>
          <w:rFonts w:ascii="Arial" w:hAnsi="Arial" w:cs="Arial"/>
          <w:b/>
          <w:bCs/>
          <w:sz w:val="24"/>
          <w:szCs w:val="24"/>
        </w:rPr>
      </w:pPr>
      <w:r w:rsidRPr="004B5179">
        <w:rPr>
          <w:rFonts w:ascii="Arial" w:hAnsi="Arial" w:cs="Arial"/>
          <w:b/>
          <w:bCs/>
          <w:sz w:val="24"/>
          <w:szCs w:val="24"/>
        </w:rPr>
        <w:t xml:space="preserve">Modelbrief </w:t>
      </w:r>
      <w:r w:rsidR="00850267">
        <w:rPr>
          <w:rFonts w:ascii="Arial" w:hAnsi="Arial" w:cs="Arial"/>
          <w:b/>
          <w:bCs/>
          <w:sz w:val="24"/>
          <w:szCs w:val="24"/>
        </w:rPr>
        <w:t>A.</w:t>
      </w:r>
      <w:bookmarkStart w:id="0" w:name="_GoBack"/>
      <w:bookmarkEnd w:id="0"/>
      <w:r w:rsidRPr="004B5179">
        <w:rPr>
          <w:rFonts w:ascii="Arial" w:hAnsi="Arial" w:cs="Arial"/>
          <w:b/>
          <w:bCs/>
          <w:sz w:val="24"/>
          <w:szCs w:val="24"/>
        </w:rPr>
        <w:t xml:space="preserve">1.6.: </w:t>
      </w:r>
      <w:r w:rsidR="004B5179" w:rsidRPr="004B5179">
        <w:rPr>
          <w:rFonts w:ascii="Arial" w:hAnsi="Arial" w:cs="Arial"/>
          <w:b/>
          <w:bCs/>
          <w:sz w:val="24"/>
          <w:szCs w:val="24"/>
        </w:rPr>
        <w:t>m</w:t>
      </w:r>
      <w:r w:rsidRPr="004B5179">
        <w:rPr>
          <w:rFonts w:ascii="Arial" w:hAnsi="Arial" w:cs="Arial"/>
          <w:b/>
          <w:bCs/>
          <w:sz w:val="24"/>
          <w:szCs w:val="24"/>
        </w:rPr>
        <w:t xml:space="preserve">elding aan de onderaannemers en leveranciers van het schrijven van de opdrachtgever om de werken te hervatten </w:t>
      </w:r>
    </w:p>
    <w:p w14:paraId="32407F7F" w14:textId="77777777" w:rsidR="004B5179" w:rsidRPr="00EE2B9F" w:rsidRDefault="004B5179" w:rsidP="004B5179">
      <w:pPr>
        <w:pBdr>
          <w:bottom w:val="single" w:sz="6" w:space="1" w:color="auto"/>
        </w:pBdr>
        <w:spacing w:after="0" w:line="240" w:lineRule="auto"/>
        <w:rPr>
          <w:rFonts w:ascii="Arial" w:eastAsia="Calibri" w:hAnsi="Arial" w:cs="Times New Roman"/>
          <w:i/>
          <w:iCs/>
        </w:rPr>
      </w:pPr>
    </w:p>
    <w:p w14:paraId="6F67EB93" w14:textId="485918F0" w:rsidR="004B5179" w:rsidRDefault="004B5179" w:rsidP="004B5179">
      <w:pPr>
        <w:spacing w:after="0" w:line="240" w:lineRule="auto"/>
        <w:rPr>
          <w:rFonts w:ascii="Arial" w:eastAsia="Calibri" w:hAnsi="Arial" w:cs="Times New Roman"/>
          <w:i/>
          <w:iCs/>
        </w:rPr>
      </w:pPr>
    </w:p>
    <w:p w14:paraId="1D1E8655" w14:textId="77777777" w:rsidR="004B5179" w:rsidRPr="00EE2B9F" w:rsidRDefault="004B5179" w:rsidP="004B5179">
      <w:pPr>
        <w:spacing w:after="0" w:line="240" w:lineRule="auto"/>
        <w:rPr>
          <w:rFonts w:ascii="Arial" w:eastAsia="Calibri" w:hAnsi="Arial" w:cs="Times New Roman"/>
          <w:i/>
          <w:iCs/>
        </w:rPr>
      </w:pPr>
    </w:p>
    <w:p w14:paraId="1D5820BE" w14:textId="77777777"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Geachte Mevrouw, Mijnheer,</w:t>
      </w:r>
    </w:p>
    <w:p w14:paraId="12791921" w14:textId="77777777" w:rsidR="003471D5" w:rsidRPr="004B5179" w:rsidRDefault="003471D5" w:rsidP="004B5179">
      <w:pPr>
        <w:spacing w:before="120" w:after="240" w:line="240" w:lineRule="auto"/>
        <w:rPr>
          <w:rFonts w:ascii="Arial" w:eastAsia="Calibri" w:hAnsi="Arial" w:cs="Times New Roman"/>
          <w:sz w:val="20"/>
          <w:szCs w:val="20"/>
        </w:rPr>
      </w:pPr>
    </w:p>
    <w:p w14:paraId="4AC5B5BE" w14:textId="78BB7889" w:rsidR="003471D5" w:rsidRPr="004B5179" w:rsidRDefault="004B5179" w:rsidP="004B5179">
      <w:pPr>
        <w:spacing w:before="120" w:after="240" w:line="240" w:lineRule="auto"/>
        <w:rPr>
          <w:rFonts w:ascii="Arial" w:eastAsia="Calibri" w:hAnsi="Arial" w:cs="Times New Roman"/>
          <w:i/>
          <w:iCs/>
          <w:sz w:val="20"/>
          <w:szCs w:val="20"/>
          <w:u w:val="single"/>
        </w:rPr>
      </w:pPr>
      <w:r>
        <w:rPr>
          <w:rFonts w:ascii="Arial" w:hAnsi="Arial" w:cs="Arial"/>
          <w:noProof/>
          <w:sz w:val="20"/>
          <w:szCs w:val="20"/>
          <w:lang w:val="fr-FR"/>
        </w:rPr>
        <w:drawing>
          <wp:anchor distT="0" distB="0" distL="114300" distR="114300" simplePos="0" relativeHeight="251659264" behindDoc="1" locked="0" layoutInCell="1" allowOverlap="1" wp14:anchorId="2593A4E8" wp14:editId="0CB44C1F">
            <wp:simplePos x="0" y="0"/>
            <wp:positionH relativeFrom="column">
              <wp:posOffset>0</wp:posOffset>
            </wp:positionH>
            <wp:positionV relativeFrom="paragraph">
              <wp:posOffset>419100</wp:posOffset>
            </wp:positionV>
            <wp:extent cx="5400040" cy="5419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r w:rsidR="003471D5" w:rsidRPr="004B5179">
        <w:rPr>
          <w:rFonts w:ascii="Arial" w:eastAsia="Calibri" w:hAnsi="Arial" w:cs="Arial"/>
          <w:i/>
          <w:iCs/>
          <w:sz w:val="20"/>
          <w:szCs w:val="18"/>
          <w:u w:val="single"/>
        </w:rPr>
        <w:t>Betreft: Werk: ...</w:t>
      </w:r>
      <w:r w:rsidR="003471D5" w:rsidRPr="004B5179">
        <w:rPr>
          <w:rFonts w:ascii="Arial" w:eastAsia="Calibri" w:hAnsi="Arial" w:cs="Arial"/>
          <w:i/>
          <w:iCs/>
          <w:sz w:val="20"/>
          <w:szCs w:val="20"/>
          <w:u w:val="single"/>
          <w:vertAlign w:val="superscript"/>
        </w:rPr>
        <w:footnoteReference w:id="1"/>
      </w:r>
      <w:r w:rsidR="003471D5" w:rsidRPr="004B5179">
        <w:rPr>
          <w:rFonts w:ascii="Arial" w:eastAsia="Calibri" w:hAnsi="Arial" w:cs="Arial"/>
          <w:i/>
          <w:iCs/>
          <w:sz w:val="20"/>
          <w:szCs w:val="18"/>
          <w:u w:val="single"/>
        </w:rPr>
        <w:t xml:space="preserve"> </w:t>
      </w:r>
      <w:r w:rsidRPr="004B5179">
        <w:rPr>
          <w:rFonts w:ascii="Arial" w:eastAsia="Calibri" w:hAnsi="Arial" w:cs="Arial"/>
          <w:i/>
          <w:iCs/>
          <w:sz w:val="20"/>
          <w:szCs w:val="18"/>
          <w:u w:val="single"/>
        </w:rPr>
        <w:t>–</w:t>
      </w:r>
      <w:r w:rsidR="003471D5" w:rsidRPr="004B5179">
        <w:rPr>
          <w:rFonts w:ascii="Arial" w:eastAsia="Calibri" w:hAnsi="Arial" w:cs="Arial"/>
          <w:i/>
          <w:iCs/>
          <w:sz w:val="20"/>
          <w:szCs w:val="18"/>
          <w:u w:val="single"/>
        </w:rPr>
        <w:t xml:space="preserve"> Besteksnr. …</w:t>
      </w:r>
      <w:r w:rsidR="003471D5" w:rsidRPr="004B5179">
        <w:rPr>
          <w:rFonts w:ascii="Arial" w:eastAsia="Calibri" w:hAnsi="Arial" w:cs="Arial"/>
          <w:i/>
          <w:iCs/>
          <w:sz w:val="20"/>
          <w:szCs w:val="20"/>
          <w:u w:val="single"/>
          <w:vertAlign w:val="superscript"/>
        </w:rPr>
        <w:footnoteReference w:id="2"/>
      </w:r>
      <w:r w:rsidR="003471D5" w:rsidRPr="004B5179">
        <w:rPr>
          <w:rFonts w:ascii="Arial" w:eastAsia="Calibri" w:hAnsi="Arial" w:cs="Arial"/>
          <w:i/>
          <w:iCs/>
          <w:sz w:val="20"/>
          <w:szCs w:val="18"/>
          <w:u w:val="single"/>
        </w:rPr>
        <w:t xml:space="preserve"> – Corona-virus/Covid-19 – </w:t>
      </w:r>
      <w:bookmarkStart w:id="1" w:name="_Hlk36392328"/>
      <w:r w:rsidR="003471D5" w:rsidRPr="004B5179">
        <w:rPr>
          <w:rFonts w:ascii="Arial" w:eastAsia="Calibri" w:hAnsi="Arial" w:cs="Arial"/>
          <w:i/>
          <w:iCs/>
          <w:sz w:val="20"/>
          <w:szCs w:val="18"/>
          <w:u w:val="single"/>
        </w:rPr>
        <w:t xml:space="preserve">stillegging van de werf </w:t>
      </w:r>
      <w:r w:rsidRPr="004B5179">
        <w:rPr>
          <w:rFonts w:ascii="Arial" w:eastAsia="Calibri" w:hAnsi="Arial" w:cs="Arial"/>
          <w:i/>
          <w:iCs/>
          <w:sz w:val="20"/>
          <w:szCs w:val="18"/>
          <w:u w:val="single"/>
        </w:rPr>
        <w:t>–</w:t>
      </w:r>
      <w:r w:rsidR="003471D5" w:rsidRPr="004B5179">
        <w:rPr>
          <w:rFonts w:ascii="Arial" w:eastAsia="Calibri" w:hAnsi="Arial" w:cs="Arial"/>
          <w:i/>
          <w:iCs/>
          <w:sz w:val="20"/>
          <w:szCs w:val="18"/>
          <w:u w:val="single"/>
        </w:rPr>
        <w:t xml:space="preserve"> schrijven van de opdrachtgever </w:t>
      </w:r>
      <w:bookmarkEnd w:id="1"/>
      <w:r w:rsidR="003471D5" w:rsidRPr="004B5179">
        <w:rPr>
          <w:rFonts w:ascii="Arial" w:eastAsia="Calibri" w:hAnsi="Arial" w:cs="Arial"/>
          <w:i/>
          <w:iCs/>
          <w:sz w:val="20"/>
          <w:szCs w:val="18"/>
          <w:u w:val="single"/>
        </w:rPr>
        <w:t xml:space="preserve">om de werken te hernemen </w:t>
      </w:r>
    </w:p>
    <w:p w14:paraId="1DDA210D" w14:textId="66FC1B14" w:rsidR="003471D5" w:rsidRPr="004B5179" w:rsidRDefault="003471D5" w:rsidP="004B5179">
      <w:pPr>
        <w:spacing w:before="120" w:after="240" w:line="240" w:lineRule="auto"/>
        <w:rPr>
          <w:rFonts w:ascii="Arial" w:eastAsia="Calibri" w:hAnsi="Arial" w:cs="Times New Roman"/>
          <w:sz w:val="20"/>
          <w:szCs w:val="20"/>
          <w:u w:val="single"/>
        </w:rPr>
      </w:pPr>
    </w:p>
    <w:p w14:paraId="5432C032" w14:textId="31E59605"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 xml:space="preserve">Hiermee informeren we u over het feit dat wij op </w:t>
      </w:r>
      <w:r w:rsidRPr="004B5179">
        <w:rPr>
          <w:rFonts w:ascii="Arial" w:eastAsia="Calibri" w:hAnsi="Arial" w:cs="Times New Roman"/>
          <w:sz w:val="20"/>
          <w:szCs w:val="20"/>
          <w:highlight w:val="yellow"/>
        </w:rPr>
        <w:t>………………..</w:t>
      </w:r>
      <w:r w:rsidR="004B5179">
        <w:rPr>
          <w:rFonts w:ascii="Arial" w:eastAsia="Calibri" w:hAnsi="Arial" w:cs="Times New Roman"/>
          <w:sz w:val="20"/>
          <w:szCs w:val="20"/>
        </w:rPr>
        <w:t xml:space="preserve"> </w:t>
      </w:r>
      <w:r w:rsidRPr="004B5179">
        <w:rPr>
          <w:rFonts w:ascii="Arial" w:eastAsia="Calibri" w:hAnsi="Arial" w:cs="Times New Roman"/>
          <w:sz w:val="20"/>
          <w:szCs w:val="20"/>
        </w:rPr>
        <w:t xml:space="preserve">2020 van de opdrachtgever een schrijven hebben ontvangen om de </w:t>
      </w:r>
      <w:bookmarkStart w:id="2" w:name="_Hlk36392659"/>
      <w:r w:rsidRPr="004B5179">
        <w:rPr>
          <w:rFonts w:ascii="Arial" w:eastAsia="Calibri" w:hAnsi="Arial" w:cs="Times New Roman"/>
          <w:sz w:val="20"/>
          <w:szCs w:val="20"/>
        </w:rPr>
        <w:t>werken op bovenvermelde werf te hervatten</w:t>
      </w:r>
      <w:bookmarkEnd w:id="2"/>
      <w:r w:rsidRPr="004B5179">
        <w:rPr>
          <w:rFonts w:ascii="Arial" w:eastAsia="Calibri" w:hAnsi="Arial" w:cs="Times New Roman"/>
          <w:sz w:val="20"/>
          <w:szCs w:val="20"/>
        </w:rPr>
        <w:t>.</w:t>
      </w:r>
    </w:p>
    <w:p w14:paraId="4A926A9A" w14:textId="009895E7"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 xml:space="preserve">Bij schrijven van </w:t>
      </w:r>
      <w:r w:rsidRPr="004B5179">
        <w:rPr>
          <w:rFonts w:ascii="Arial" w:eastAsia="Calibri" w:hAnsi="Arial" w:cs="Times New Roman"/>
          <w:sz w:val="20"/>
          <w:szCs w:val="20"/>
          <w:highlight w:val="yellow"/>
        </w:rPr>
        <w:t>……………………..</w:t>
      </w:r>
      <w:r w:rsidR="004B5179">
        <w:rPr>
          <w:rFonts w:ascii="Arial" w:eastAsia="Calibri" w:hAnsi="Arial" w:cs="Times New Roman"/>
          <w:sz w:val="20"/>
          <w:szCs w:val="20"/>
        </w:rPr>
        <w:t xml:space="preserve"> </w:t>
      </w:r>
      <w:r w:rsidRPr="004B5179">
        <w:rPr>
          <w:rFonts w:ascii="Arial" w:eastAsia="Calibri" w:hAnsi="Arial" w:cs="Times New Roman"/>
          <w:sz w:val="20"/>
          <w:szCs w:val="20"/>
        </w:rPr>
        <w:t xml:space="preserve">2020 hebben wij aan de opdrachtgever geantwoord en hem erop gewezen dat in de gegeven omstandigheden het voor onze onderneming evenwel niet mogelijk is om aan zijn vraag gevolg te geven en wel om volgende redenen : </w:t>
      </w:r>
    </w:p>
    <w:p w14:paraId="6E108210" w14:textId="77777777"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w:t>
      </w:r>
    </w:p>
    <w:p w14:paraId="0A5AA424" w14:textId="77777777"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w:t>
      </w:r>
    </w:p>
    <w:p w14:paraId="5257A429" w14:textId="77777777" w:rsidR="003471D5" w:rsidRPr="004B5179" w:rsidRDefault="003471D5" w:rsidP="004B5179">
      <w:pPr>
        <w:spacing w:before="120" w:after="240" w:line="240" w:lineRule="auto"/>
        <w:rPr>
          <w:rFonts w:ascii="Arial" w:eastAsia="Calibri" w:hAnsi="Arial" w:cs="Times New Roman"/>
          <w:sz w:val="20"/>
          <w:szCs w:val="20"/>
        </w:rPr>
      </w:pPr>
      <w:r w:rsidRPr="004B5179">
        <w:rPr>
          <w:rFonts w:ascii="Arial" w:eastAsia="Calibri" w:hAnsi="Arial" w:cs="Times New Roman"/>
          <w:sz w:val="20"/>
          <w:szCs w:val="20"/>
        </w:rPr>
        <w:t>…………………….</w:t>
      </w:r>
    </w:p>
    <w:p w14:paraId="7C338A9C" w14:textId="77777777" w:rsidR="003471D5" w:rsidRPr="004B5179" w:rsidRDefault="003471D5" w:rsidP="004B5179">
      <w:pPr>
        <w:spacing w:before="120" w:after="240" w:line="240" w:lineRule="auto"/>
        <w:rPr>
          <w:rFonts w:ascii="Arial" w:eastAsia="Calibri" w:hAnsi="Arial" w:cs="Arial"/>
          <w:sz w:val="20"/>
          <w:szCs w:val="20"/>
        </w:rPr>
      </w:pPr>
      <w:r w:rsidRPr="004B5179">
        <w:rPr>
          <w:rFonts w:ascii="Arial" w:eastAsia="Calibri" w:hAnsi="Arial" w:cs="Arial"/>
          <w:sz w:val="20"/>
          <w:szCs w:val="20"/>
        </w:rPr>
        <w:t xml:space="preserve">Derhalve zien wij ons dan ook genoodzaakt onze activiteiten die kaderen in deze opdracht te blijven opschorten. Wij zijn daartoe </w:t>
      </w:r>
      <w:r w:rsidRPr="004B5179">
        <w:rPr>
          <w:rFonts w:ascii="Arial" w:eastAsia="Calibri" w:hAnsi="Arial" w:cs="Arial"/>
          <w:b/>
          <w:sz w:val="20"/>
          <w:szCs w:val="20"/>
        </w:rPr>
        <w:t>wettelijk verplicht</w:t>
      </w:r>
      <w:r w:rsidRPr="004B5179">
        <w:rPr>
          <w:rFonts w:ascii="Arial" w:eastAsia="Calibri" w:hAnsi="Arial" w:cs="Arial"/>
          <w:sz w:val="20"/>
          <w:szCs w:val="20"/>
        </w:rPr>
        <w:t xml:space="preserve">. In de gegeven omstandigheden hebben wij geen keuze. Wij verwijzen in dat verband naar art. 2 van het Ministerieel Besluit van 18.03.2020 zoals later bevestigd. De verplichtingen opgelegd middels dit Ministerieel Besluit primeren en verhinderen tijdelijk de uitvoering van onze contractuele verplichtingen. </w:t>
      </w:r>
    </w:p>
    <w:p w14:paraId="62B7174C" w14:textId="77777777" w:rsidR="003471D5" w:rsidRPr="004B5179" w:rsidRDefault="003471D5" w:rsidP="004B5179">
      <w:pPr>
        <w:spacing w:before="120" w:after="240" w:line="240" w:lineRule="auto"/>
        <w:rPr>
          <w:rFonts w:ascii="Arial" w:hAnsi="Arial" w:cs="Arial"/>
          <w:sz w:val="20"/>
          <w:szCs w:val="20"/>
        </w:rPr>
      </w:pPr>
      <w:r w:rsidRPr="004B5179">
        <w:rPr>
          <w:rFonts w:ascii="Arial" w:hAnsi="Arial" w:cs="Arial"/>
          <w:sz w:val="20"/>
          <w:szCs w:val="20"/>
        </w:rPr>
        <w:t>We hebben de opdrachtgever dit dan ook gemeld evenals dat wij graag met hem in overleg treden om samen te bekijken welke maatregelen we kunnen nemen teneinde de potentiële schade zo veel als mogelijk te beperken en de timing en omstandigheden binnen dewelke de opdracht kan hervat worden vast te leggen.</w:t>
      </w:r>
    </w:p>
    <w:p w14:paraId="2505B6F2" w14:textId="4A1DF51F" w:rsidR="003471D5" w:rsidRDefault="003471D5" w:rsidP="004B5179">
      <w:pPr>
        <w:spacing w:before="120" w:after="240" w:line="240" w:lineRule="auto"/>
        <w:rPr>
          <w:rFonts w:ascii="Arial" w:hAnsi="Arial" w:cs="Arial"/>
          <w:sz w:val="20"/>
          <w:szCs w:val="20"/>
        </w:rPr>
      </w:pPr>
      <w:r w:rsidRPr="004B5179">
        <w:rPr>
          <w:rFonts w:ascii="Arial" w:hAnsi="Arial" w:cs="Arial"/>
          <w:sz w:val="20"/>
          <w:szCs w:val="20"/>
        </w:rPr>
        <w:t>Ook met u kan dergelijk overleg georganiseerd worden. U kan in dat verband Mevr./dhr. …….…. …………………… (tel :…………………………; e-mail……………@……………….</w:t>
      </w:r>
      <w:r w:rsidR="004B5179">
        <w:rPr>
          <w:rFonts w:ascii="Arial" w:hAnsi="Arial" w:cs="Arial"/>
          <w:sz w:val="20"/>
          <w:szCs w:val="20"/>
        </w:rPr>
        <w:t xml:space="preserve">) </w:t>
      </w:r>
      <w:r w:rsidRPr="004B5179">
        <w:rPr>
          <w:rFonts w:ascii="Arial" w:hAnsi="Arial" w:cs="Arial"/>
          <w:sz w:val="20"/>
          <w:szCs w:val="20"/>
        </w:rPr>
        <w:t>contacteren.</w:t>
      </w:r>
    </w:p>
    <w:p w14:paraId="3E569EE1" w14:textId="77777777" w:rsidR="004B5179" w:rsidRPr="004B5179" w:rsidRDefault="004B5179" w:rsidP="004B5179">
      <w:pPr>
        <w:spacing w:before="120" w:after="240" w:line="240" w:lineRule="auto"/>
        <w:rPr>
          <w:rFonts w:ascii="Arial" w:hAnsi="Arial" w:cs="Arial"/>
          <w:sz w:val="20"/>
          <w:szCs w:val="20"/>
        </w:rPr>
      </w:pPr>
    </w:p>
    <w:p w14:paraId="57857FAA" w14:textId="582A6F85" w:rsidR="003471D5" w:rsidRPr="004B5179" w:rsidRDefault="003471D5" w:rsidP="004B5179">
      <w:pPr>
        <w:spacing w:before="120" w:after="240" w:line="240" w:lineRule="auto"/>
        <w:rPr>
          <w:rFonts w:ascii="Arial" w:hAnsi="Arial" w:cs="Arial"/>
          <w:sz w:val="20"/>
          <w:szCs w:val="20"/>
        </w:rPr>
      </w:pPr>
      <w:r w:rsidRPr="004B5179">
        <w:rPr>
          <w:rFonts w:ascii="Arial" w:hAnsi="Arial" w:cs="Arial"/>
          <w:sz w:val="20"/>
          <w:szCs w:val="20"/>
        </w:rPr>
        <w:t>Vriendelijke groeten</w:t>
      </w:r>
      <w:r w:rsidR="004B5179">
        <w:rPr>
          <w:rFonts w:ascii="Arial" w:hAnsi="Arial" w:cs="Arial"/>
          <w:sz w:val="20"/>
          <w:szCs w:val="20"/>
        </w:rPr>
        <w:t>,</w:t>
      </w:r>
    </w:p>
    <w:p w14:paraId="595B18A3" w14:textId="7F323B30" w:rsidR="00045108" w:rsidRPr="004B5179" w:rsidRDefault="00045108" w:rsidP="004B5179">
      <w:pPr>
        <w:spacing w:before="120" w:after="240" w:line="240" w:lineRule="auto"/>
        <w:rPr>
          <w:sz w:val="20"/>
          <w:szCs w:val="20"/>
        </w:rPr>
      </w:pPr>
    </w:p>
    <w:sectPr w:rsidR="00045108" w:rsidRPr="004B5179" w:rsidSect="00CE51F7">
      <w:headerReference w:type="default" r:id="rId9"/>
      <w:footerReference w:type="even" r:id="rId10"/>
      <w:footerReference w:type="default" r:id="rId11"/>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2E4D" w14:textId="77777777" w:rsidR="00246A07" w:rsidRDefault="00246A07" w:rsidP="002E297C">
      <w:pPr>
        <w:spacing w:after="0" w:line="240" w:lineRule="auto"/>
      </w:pPr>
      <w:r>
        <w:separator/>
      </w:r>
    </w:p>
  </w:endnote>
  <w:endnote w:type="continuationSeparator" w:id="0">
    <w:p w14:paraId="01F58735" w14:textId="77777777" w:rsidR="00246A07" w:rsidRDefault="00246A07"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850267"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0CCB231C"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850267">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8504"/>
    </w:tblGrid>
    <w:tr w:rsidR="00F02AFA" w:rsidRPr="005B1DE7" w14:paraId="598CAD4D" w14:textId="77777777" w:rsidTr="00045108">
      <w:tc>
        <w:tcPr>
          <w:tcW w:w="8504" w:type="dxa"/>
        </w:tcPr>
        <w:p w14:paraId="14DF675A" w14:textId="3B2B6D40" w:rsidR="00F02AFA" w:rsidRPr="004A3F4B" w:rsidRDefault="004B5179" w:rsidP="00F02AFA">
          <w:pPr>
            <w:pStyle w:val="Voettekst"/>
            <w:spacing w:line="260" w:lineRule="atLeast"/>
            <w:rPr>
              <w:rFonts w:ascii="Arial" w:hAnsi="Arial" w:cs="Arial"/>
              <w:sz w:val="20"/>
              <w:szCs w:val="20"/>
            </w:rPr>
          </w:pPr>
          <w:r>
            <w:rPr>
              <w:rFonts w:ascii="Arial" w:hAnsi="Arial" w:cs="Arial"/>
              <w:sz w:val="20"/>
              <w:szCs w:val="20"/>
            </w:rPr>
            <w:t>02</w:t>
          </w:r>
          <w:r w:rsidR="003274AC">
            <w:rPr>
              <w:rFonts w:ascii="Arial" w:hAnsi="Arial" w:cs="Arial"/>
              <w:sz w:val="20"/>
              <w:szCs w:val="20"/>
            </w:rPr>
            <w:t>.0</w:t>
          </w:r>
          <w:r>
            <w:rPr>
              <w:rFonts w:ascii="Arial" w:hAnsi="Arial" w:cs="Arial"/>
              <w:sz w:val="20"/>
              <w:szCs w:val="20"/>
            </w:rPr>
            <w:t>4</w:t>
          </w:r>
          <w:r w:rsidR="003274AC">
            <w:rPr>
              <w:rFonts w:ascii="Arial" w:hAnsi="Arial" w:cs="Arial"/>
              <w:sz w:val="20"/>
              <w:szCs w:val="20"/>
            </w:rPr>
            <w:t>.2020</w:t>
          </w: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FA71" w14:textId="77777777" w:rsidR="00246A07" w:rsidRDefault="00246A07" w:rsidP="002E297C">
      <w:pPr>
        <w:spacing w:after="0" w:line="240" w:lineRule="auto"/>
      </w:pPr>
      <w:r>
        <w:separator/>
      </w:r>
    </w:p>
  </w:footnote>
  <w:footnote w:type="continuationSeparator" w:id="0">
    <w:p w14:paraId="02C9BDE1" w14:textId="77777777" w:rsidR="00246A07" w:rsidRDefault="00246A07" w:rsidP="002E297C">
      <w:pPr>
        <w:spacing w:after="0" w:line="240" w:lineRule="auto"/>
      </w:pPr>
      <w:r>
        <w:continuationSeparator/>
      </w:r>
    </w:p>
  </w:footnote>
  <w:footnote w:id="1">
    <w:p w14:paraId="377F905F" w14:textId="77777777" w:rsidR="003471D5" w:rsidRPr="004B5179" w:rsidRDefault="003471D5" w:rsidP="003471D5">
      <w:pPr>
        <w:pStyle w:val="Voetnoottekst"/>
        <w:jc w:val="both"/>
        <w:rPr>
          <w:rFonts w:ascii="Arial" w:hAnsi="Arial" w:cs="Arial"/>
          <w:sz w:val="18"/>
          <w:szCs w:val="18"/>
          <w:lang w:val="nl-BE"/>
        </w:rPr>
      </w:pPr>
      <w:r w:rsidRPr="004B5179">
        <w:rPr>
          <w:rStyle w:val="Voetnootmarkering"/>
          <w:rFonts w:ascii="Arial" w:hAnsi="Arial" w:cs="Arial"/>
          <w:sz w:val="18"/>
          <w:szCs w:val="18"/>
        </w:rPr>
        <w:footnoteRef/>
      </w:r>
      <w:r w:rsidRPr="004B5179">
        <w:rPr>
          <w:rFonts w:ascii="Arial" w:hAnsi="Arial" w:cs="Arial"/>
          <w:sz w:val="18"/>
          <w:szCs w:val="18"/>
        </w:rPr>
        <w:t xml:space="preserve"> </w:t>
      </w:r>
      <w:r w:rsidRPr="004B5179">
        <w:rPr>
          <w:rFonts w:ascii="Arial" w:hAnsi="Arial" w:cs="Arial"/>
          <w:sz w:val="18"/>
          <w:szCs w:val="18"/>
          <w:lang w:val="nl-BE"/>
        </w:rPr>
        <w:t>Aanvullen.</w:t>
      </w:r>
    </w:p>
  </w:footnote>
  <w:footnote w:id="2">
    <w:p w14:paraId="33D270C4" w14:textId="77777777" w:rsidR="003471D5" w:rsidRPr="003F77A8" w:rsidRDefault="003471D5" w:rsidP="003471D5">
      <w:pPr>
        <w:pStyle w:val="Voetnoottekst"/>
        <w:jc w:val="both"/>
        <w:rPr>
          <w:rFonts w:cs="Arial"/>
          <w:sz w:val="18"/>
          <w:szCs w:val="18"/>
          <w:highlight w:val="yellow"/>
          <w:lang w:val="nl-BE"/>
        </w:rPr>
      </w:pPr>
      <w:r w:rsidRPr="004B5179">
        <w:rPr>
          <w:rStyle w:val="Voetnootmarkering"/>
          <w:rFonts w:ascii="Arial" w:hAnsi="Arial" w:cs="Arial"/>
          <w:sz w:val="18"/>
          <w:szCs w:val="18"/>
        </w:rPr>
        <w:footnoteRef/>
      </w:r>
      <w:r w:rsidRPr="004B5179">
        <w:rPr>
          <w:rFonts w:ascii="Arial" w:hAnsi="Arial" w:cs="Arial"/>
          <w:sz w:val="18"/>
          <w:szCs w:val="18"/>
        </w:rPr>
        <w:t xml:space="preserve"> </w:t>
      </w:r>
      <w:r w:rsidRPr="004B5179">
        <w:rPr>
          <w:rFonts w:ascii="Arial" w:hAnsi="Arial" w:cs="Arial"/>
          <w:sz w:val="18"/>
          <w:szCs w:val="18"/>
          <w:lang w:val="nl-BE"/>
        </w:rPr>
        <w:t>Aanvullen.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CBA"/>
    <w:multiLevelType w:val="hybridMultilevel"/>
    <w:tmpl w:val="B024D9B8"/>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CC15E0"/>
    <w:multiLevelType w:val="hybridMultilevel"/>
    <w:tmpl w:val="DC16F1B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4AC59C4"/>
    <w:multiLevelType w:val="hybridMultilevel"/>
    <w:tmpl w:val="080AC89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5996AAE"/>
    <w:multiLevelType w:val="hybridMultilevel"/>
    <w:tmpl w:val="EC309A7E"/>
    <w:lvl w:ilvl="0" w:tplc="08130003">
      <w:start w:val="1"/>
      <w:numFmt w:val="bullet"/>
      <w:lvlText w:val="o"/>
      <w:lvlJc w:val="left"/>
      <w:pPr>
        <w:ind w:left="2160" w:hanging="360"/>
      </w:pPr>
      <w:rPr>
        <w:rFonts w:ascii="Courier New" w:hAnsi="Courier New" w:cs="Courier New"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8" w15:restartNumberingAfterBreak="0">
    <w:nsid w:val="36701247"/>
    <w:multiLevelType w:val="hybridMultilevel"/>
    <w:tmpl w:val="FAD67836"/>
    <w:lvl w:ilvl="0" w:tplc="1C0A0F48">
      <w:start w:val="1"/>
      <w:numFmt w:val="bullet"/>
      <w:lvlText w:val=""/>
      <w:lvlJc w:val="left"/>
      <w:pPr>
        <w:ind w:left="720" w:hanging="360"/>
      </w:pPr>
      <w:rPr>
        <w:rFonts w:ascii="Symbol" w:hAnsi="Symbol" w:hint="default"/>
        <w:color w:val="00B050"/>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6702C9F"/>
    <w:multiLevelType w:val="multilevel"/>
    <w:tmpl w:val="9EEC7452"/>
    <w:numStyleLink w:val="CB-style"/>
  </w:abstractNum>
  <w:abstractNum w:abstractNumId="10"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6" w15:restartNumberingAfterBreak="0">
    <w:nsid w:val="752268E9"/>
    <w:multiLevelType w:val="hybridMultilevel"/>
    <w:tmpl w:val="F5A2CAF8"/>
    <w:lvl w:ilvl="0" w:tplc="2000000D">
      <w:start w:val="1"/>
      <w:numFmt w:val="bullet"/>
      <w:lvlText w:val=""/>
      <w:lvlJc w:val="left"/>
      <w:pPr>
        <w:ind w:left="2160" w:hanging="360"/>
      </w:pPr>
      <w:rPr>
        <w:rFonts w:ascii="Wingdings" w:hAnsi="Wingdings"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17" w15:restartNumberingAfterBreak="0">
    <w:nsid w:val="7590776A"/>
    <w:multiLevelType w:val="hybridMultilevel"/>
    <w:tmpl w:val="EF7AC770"/>
    <w:lvl w:ilvl="0" w:tplc="20000001">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B703DAB"/>
    <w:multiLevelType w:val="hybridMultilevel"/>
    <w:tmpl w:val="A4D87A40"/>
    <w:lvl w:ilvl="0" w:tplc="85B8479C">
      <w:start w:val="16"/>
      <w:numFmt w:val="bullet"/>
      <w:lvlText w:val="-"/>
      <w:lvlJc w:val="left"/>
      <w:pPr>
        <w:ind w:left="720" w:hanging="360"/>
      </w:pPr>
      <w:rPr>
        <w:rFonts w:ascii="Arial" w:eastAsia="Times New Roman" w:hAnsi="Arial" w:cs="Times New Roman"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13"/>
  </w:num>
  <w:num w:numId="6">
    <w:abstractNumId w:val="12"/>
  </w:num>
  <w:num w:numId="7">
    <w:abstractNumId w:val="9"/>
  </w:num>
  <w:num w:numId="8">
    <w:abstractNumId w:val="15"/>
  </w:num>
  <w:num w:numId="9">
    <w:abstractNumId w:val="11"/>
  </w:num>
  <w:num w:numId="10">
    <w:abstractNumId w:val="10"/>
  </w:num>
  <w:num w:numId="11">
    <w:abstractNumId w:val="4"/>
  </w:num>
  <w:num w:numId="12">
    <w:abstractNumId w:val="17"/>
  </w:num>
  <w:num w:numId="13">
    <w:abstractNumId w:val="18"/>
  </w:num>
  <w:num w:numId="14">
    <w:abstractNumId w:val="16"/>
  </w:num>
  <w:num w:numId="15">
    <w:abstractNumId w:val="8"/>
  </w:num>
  <w:num w:numId="16">
    <w:abstractNumId w:val="8"/>
  </w:num>
  <w:num w:numId="17">
    <w:abstractNumId w:val="6"/>
  </w:num>
  <w:num w:numId="18">
    <w:abstractNumId w:val="5"/>
  </w:num>
  <w:num w:numId="19">
    <w:abstractNumId w:val="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3D0C"/>
    <w:rsid w:val="00065FA4"/>
    <w:rsid w:val="00076867"/>
    <w:rsid w:val="00095A3B"/>
    <w:rsid w:val="000F376B"/>
    <w:rsid w:val="00101BCA"/>
    <w:rsid w:val="00170313"/>
    <w:rsid w:val="001754CA"/>
    <w:rsid w:val="001933DA"/>
    <w:rsid w:val="001B2D6C"/>
    <w:rsid w:val="001F44FD"/>
    <w:rsid w:val="00246A07"/>
    <w:rsid w:val="002849D3"/>
    <w:rsid w:val="002B0D90"/>
    <w:rsid w:val="002E297C"/>
    <w:rsid w:val="002F26BE"/>
    <w:rsid w:val="003079F1"/>
    <w:rsid w:val="00316A31"/>
    <w:rsid w:val="00324CEC"/>
    <w:rsid w:val="003274AC"/>
    <w:rsid w:val="003418CF"/>
    <w:rsid w:val="003471D5"/>
    <w:rsid w:val="00363911"/>
    <w:rsid w:val="00393CB5"/>
    <w:rsid w:val="00395861"/>
    <w:rsid w:val="004258B6"/>
    <w:rsid w:val="004A3F4B"/>
    <w:rsid w:val="004B5179"/>
    <w:rsid w:val="005105DE"/>
    <w:rsid w:val="00550FBE"/>
    <w:rsid w:val="00576FEF"/>
    <w:rsid w:val="005D67A4"/>
    <w:rsid w:val="00603BA5"/>
    <w:rsid w:val="00606809"/>
    <w:rsid w:val="0061393C"/>
    <w:rsid w:val="00621090"/>
    <w:rsid w:val="00633973"/>
    <w:rsid w:val="00685F96"/>
    <w:rsid w:val="006942E2"/>
    <w:rsid w:val="006D260B"/>
    <w:rsid w:val="006D7BFE"/>
    <w:rsid w:val="00762E35"/>
    <w:rsid w:val="00767366"/>
    <w:rsid w:val="007B4BBA"/>
    <w:rsid w:val="007E0893"/>
    <w:rsid w:val="007F0E5E"/>
    <w:rsid w:val="007F2460"/>
    <w:rsid w:val="0082571E"/>
    <w:rsid w:val="008447BC"/>
    <w:rsid w:val="00850267"/>
    <w:rsid w:val="00885882"/>
    <w:rsid w:val="00892DB9"/>
    <w:rsid w:val="008A0714"/>
    <w:rsid w:val="008C7B06"/>
    <w:rsid w:val="008C7B15"/>
    <w:rsid w:val="00912F5C"/>
    <w:rsid w:val="00925A01"/>
    <w:rsid w:val="009748E8"/>
    <w:rsid w:val="009D6EC3"/>
    <w:rsid w:val="009D7394"/>
    <w:rsid w:val="00A10F16"/>
    <w:rsid w:val="00A12057"/>
    <w:rsid w:val="00A12B39"/>
    <w:rsid w:val="00A26C19"/>
    <w:rsid w:val="00A366B9"/>
    <w:rsid w:val="00A36E62"/>
    <w:rsid w:val="00A41D22"/>
    <w:rsid w:val="00A62D27"/>
    <w:rsid w:val="00AC3F2A"/>
    <w:rsid w:val="00AC48A3"/>
    <w:rsid w:val="00B170EF"/>
    <w:rsid w:val="00BB2450"/>
    <w:rsid w:val="00BD4161"/>
    <w:rsid w:val="00BF1739"/>
    <w:rsid w:val="00C22725"/>
    <w:rsid w:val="00C46457"/>
    <w:rsid w:val="00C667DB"/>
    <w:rsid w:val="00CC4E59"/>
    <w:rsid w:val="00CE51F7"/>
    <w:rsid w:val="00CE62E6"/>
    <w:rsid w:val="00D0374C"/>
    <w:rsid w:val="00D20AA9"/>
    <w:rsid w:val="00D76AD5"/>
    <w:rsid w:val="00DA0752"/>
    <w:rsid w:val="00DD13BE"/>
    <w:rsid w:val="00DF40CA"/>
    <w:rsid w:val="00E60747"/>
    <w:rsid w:val="00E64571"/>
    <w:rsid w:val="00E7069D"/>
    <w:rsid w:val="00EF4B19"/>
    <w:rsid w:val="00F02AFA"/>
    <w:rsid w:val="00F05AB8"/>
    <w:rsid w:val="00F56B13"/>
    <w:rsid w:val="00F617F0"/>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semiHidden/>
    <w:unhideWhenUsed/>
    <w:rsid w:val="00D0374C"/>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semiHidden/>
    <w:rsid w:val="00D0374C"/>
    <w:rPr>
      <w:sz w:val="20"/>
      <w:szCs w:val="20"/>
      <w:lang w:val="en-US"/>
    </w:rPr>
  </w:style>
  <w:style w:type="character" w:styleId="Voetnootmarkering">
    <w:name w:val="footnote reference"/>
    <w:basedOn w:val="Standaardalinea-lettertype"/>
    <w:uiPriority w:val="99"/>
    <w:semiHidden/>
    <w:unhideWhenUsed/>
    <w:rsid w:val="00D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256">
      <w:bodyDiv w:val="1"/>
      <w:marLeft w:val="0"/>
      <w:marRight w:val="0"/>
      <w:marTop w:val="0"/>
      <w:marBottom w:val="0"/>
      <w:divBdr>
        <w:top w:val="none" w:sz="0" w:space="0" w:color="auto"/>
        <w:left w:val="none" w:sz="0" w:space="0" w:color="auto"/>
        <w:bottom w:val="none" w:sz="0" w:space="0" w:color="auto"/>
        <w:right w:val="none" w:sz="0" w:space="0" w:color="auto"/>
      </w:divBdr>
    </w:div>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 w:id="1317413142">
      <w:bodyDiv w:val="1"/>
      <w:marLeft w:val="0"/>
      <w:marRight w:val="0"/>
      <w:marTop w:val="0"/>
      <w:marBottom w:val="0"/>
      <w:divBdr>
        <w:top w:val="none" w:sz="0" w:space="0" w:color="auto"/>
        <w:left w:val="none" w:sz="0" w:space="0" w:color="auto"/>
        <w:bottom w:val="none" w:sz="0" w:space="0" w:color="auto"/>
        <w:right w:val="none" w:sz="0" w:space="0" w:color="auto"/>
      </w:divBdr>
    </w:div>
    <w:div w:id="1869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A95E2E"/>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B424-5991-419F-8026-2BCDD27A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5</cp:revision>
  <cp:lastPrinted>2019-02-07T13:19:00Z</cp:lastPrinted>
  <dcterms:created xsi:type="dcterms:W3CDTF">2020-04-02T18:14:00Z</dcterms:created>
  <dcterms:modified xsi:type="dcterms:W3CDTF">2020-04-08T10:27:00Z</dcterms:modified>
</cp:coreProperties>
</file>